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623603" w14:textId="77777777" w:rsidR="0091539C" w:rsidRDefault="0091539C">
      <w:pPr>
        <w:rPr>
          <w:rFonts w:ascii="Bahnschrift" w:hAnsi="Bahnschrift"/>
        </w:rPr>
      </w:pPr>
    </w:p>
    <w:p w14:paraId="64315855" w14:textId="77777777" w:rsidR="0091539C" w:rsidRDefault="0091539C">
      <w:pPr>
        <w:rPr>
          <w:rFonts w:ascii="Bahnschrift" w:hAnsi="Bahnschrift"/>
        </w:rPr>
      </w:pPr>
      <w:bookmarkStart w:id="0" w:name="_GoBack"/>
      <w:bookmarkEnd w:id="0"/>
    </w:p>
    <w:p w14:paraId="1B869D2A" w14:textId="77777777" w:rsidR="0091539C" w:rsidRDefault="00467F43">
      <w:pPr>
        <w:rPr>
          <w:rFonts w:ascii="Bahnschrift" w:hAnsi="Bahnschrift"/>
        </w:rPr>
      </w:pPr>
      <w:r>
        <w:rPr>
          <w:rFonts w:ascii="Bahnschrift" w:hAnsi="Bahnschrift"/>
        </w:rPr>
        <w:pict w14:anchorId="4097D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8pt;height:239.2pt">
            <v:imagedata r:id="rId4" o:title="Zwanzig Millionen Mark Note "/>
          </v:shape>
        </w:pict>
      </w:r>
    </w:p>
    <w:p w14:paraId="536C76EB" w14:textId="7BE3FA3E" w:rsidR="00516C51" w:rsidRDefault="008D437B">
      <w:pPr>
        <w:rPr>
          <w:rFonts w:ascii="Bahnschrift" w:hAnsi="Bahnschrift"/>
        </w:rPr>
      </w:pPr>
      <w:r w:rsidRPr="00144922">
        <w:rPr>
          <w:rFonts w:ascii="Bahnschrift" w:hAnsi="Bahnschrift"/>
        </w:rPr>
        <w:t xml:space="preserve">Zwanzig Millionen Mark zahlt die Reichbankhauptkasse in </w:t>
      </w:r>
      <w:r w:rsidR="00144922">
        <w:rPr>
          <w:rFonts w:ascii="Bahnschrift" w:hAnsi="Bahnschrift"/>
        </w:rPr>
        <w:t xml:space="preserve">Berlin gegen diese Banknote dem </w:t>
      </w:r>
      <w:r w:rsidRPr="00144922">
        <w:rPr>
          <w:rFonts w:ascii="Bahnschrift" w:hAnsi="Bahnschrift"/>
        </w:rPr>
        <w:t>Einlie</w:t>
      </w:r>
      <w:r w:rsidR="00536AE1">
        <w:rPr>
          <w:rFonts w:ascii="Bahnschrift" w:hAnsi="Bahnschrift"/>
        </w:rPr>
        <w:t>f</w:t>
      </w:r>
      <w:r w:rsidRPr="00144922">
        <w:rPr>
          <w:rFonts w:ascii="Bahnschrift" w:hAnsi="Bahnschrift"/>
        </w:rPr>
        <w:t xml:space="preserve">erer.  </w:t>
      </w:r>
      <w:r w:rsidR="00234724" w:rsidRPr="00234724">
        <w:rPr>
          <w:rFonts w:ascii="Bahnschrift" w:hAnsi="Bahnschrift"/>
        </w:rPr>
        <w:t>Dom 1. September 1923 ab kann diese Banknote aufgerufen unter Amtausch gegen andere gesezliche Zahlungsmittel eingezogen werden.</w:t>
      </w:r>
    </w:p>
    <w:p w14:paraId="5D071CB6" w14:textId="77777777" w:rsidR="00234724" w:rsidRDefault="00234724">
      <w:pPr>
        <w:rPr>
          <w:rFonts w:ascii="Bahnschrift" w:hAnsi="Bahnschrift"/>
        </w:rPr>
      </w:pPr>
    </w:p>
    <w:p w14:paraId="67623AB0" w14:textId="74A20A9D" w:rsidR="00234724" w:rsidRPr="00144922" w:rsidRDefault="00536AE1">
      <w:pPr>
        <w:rPr>
          <w:rFonts w:ascii="Bahnschrift" w:hAnsi="Bahnschrift"/>
        </w:rPr>
      </w:pPr>
      <w:r w:rsidRPr="00536AE1">
        <w:rPr>
          <w:rFonts w:ascii="Bahnschrift" w:hAnsi="Bahnschrift"/>
        </w:rPr>
        <w:t>The Reichbankhauptkasse in Berlin pays the vendor 20 million marks against this banknote. From September 1, 1923, this banknote can be called up and exchanged for other legal means of payment.</w:t>
      </w:r>
      <w:r>
        <w:rPr>
          <w:rFonts w:ascii="Bahnschrift" w:hAnsi="Bahnschrift"/>
        </w:rPr>
        <w:t xml:space="preserve"> </w:t>
      </w:r>
    </w:p>
    <w:sectPr w:rsidR="00234724" w:rsidRPr="00144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7B"/>
    <w:rsid w:val="00144922"/>
    <w:rsid w:val="00234724"/>
    <w:rsid w:val="003037F3"/>
    <w:rsid w:val="00467F43"/>
    <w:rsid w:val="004F3A02"/>
    <w:rsid w:val="00516C51"/>
    <w:rsid w:val="00536AE1"/>
    <w:rsid w:val="008D437B"/>
    <w:rsid w:val="0091539C"/>
    <w:rsid w:val="00EA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2C642"/>
  <w15:chartTrackingRefBased/>
  <w15:docId w15:val="{89CFA7A6-13E5-4D04-A1FE-4A5F8CA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Pages>
  <Words>64</Words>
  <Characters>366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5</cp:revision>
  <dcterms:created xsi:type="dcterms:W3CDTF">2020-04-05T16:09:00Z</dcterms:created>
  <dcterms:modified xsi:type="dcterms:W3CDTF">2020-04-13T15:11:00Z</dcterms:modified>
</cp:coreProperties>
</file>